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5780B" w14:textId="77777777" w:rsidR="00072290" w:rsidRPr="00E37F48" w:rsidRDefault="00072290">
      <w:pPr>
        <w:pStyle w:val="GvdeMetni"/>
        <w:rPr>
          <w:rFonts w:ascii="Georgia" w:hAnsi="Georgia"/>
          <w:sz w:val="24"/>
          <w:szCs w:val="24"/>
        </w:rPr>
      </w:pPr>
    </w:p>
    <w:p w14:paraId="4F2EBFDC" w14:textId="77777777"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w:t>
      </w:r>
      <w:r w:rsidR="00E37F48" w:rsidRPr="00E10379">
        <w:rPr>
          <w:rFonts w:ascii="Georgia" w:hAnsi="Georgia" w:cs="Times New Roman"/>
        </w:rPr>
        <w:t>1</w:t>
      </w:r>
      <w:r w:rsidRPr="00E10379">
        <w:rPr>
          <w:rFonts w:ascii="Georgia" w:hAnsi="Georgia" w:cs="Times New Roman"/>
        </w:rPr>
        <w:t>: AN</w:t>
      </w:r>
      <w:r w:rsidR="00A70E09" w:rsidRPr="00E10379">
        <w:rPr>
          <w:rFonts w:ascii="Georgia" w:hAnsi="Georgia" w:cs="Times New Roman"/>
        </w:rPr>
        <w:t>Tİ-DAMPİNG</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14:paraId="4F833B0E" w14:textId="77777777"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tbl>
      <w:tblPr>
        <w:tblpPr w:leftFromText="141" w:rightFromText="141" w:vertAnchor="page" w:horzAnchor="margin" w:tblpY="2894"/>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AE0115" w:rsidRPr="00E37F48" w14:paraId="781E787D" w14:textId="77777777" w:rsidTr="00AE0115">
        <w:tc>
          <w:tcPr>
            <w:tcW w:w="5000" w:type="pct"/>
            <w:shd w:val="clear" w:color="auto" w:fill="auto"/>
          </w:tcPr>
          <w:p w14:paraId="66F77774" w14:textId="77777777" w:rsidR="00AE0115" w:rsidRPr="00A85108" w:rsidRDefault="00AE0115" w:rsidP="00AE0115">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3EAE91F4" w14:textId="77777777" w:rsidR="00AE0115" w:rsidRDefault="00AE0115" w:rsidP="00AE0115">
            <w:pPr>
              <w:spacing w:line="276" w:lineRule="auto"/>
              <w:jc w:val="center"/>
              <w:rPr>
                <w:rFonts w:ascii="Georgia" w:hAnsi="Georgia"/>
                <w:b/>
                <w:sz w:val="28"/>
                <w:szCs w:val="28"/>
              </w:rPr>
            </w:pPr>
            <w:r w:rsidRPr="00A85108">
              <w:rPr>
                <w:rFonts w:ascii="Georgia" w:hAnsi="Georgia"/>
                <w:b/>
                <w:sz w:val="28"/>
                <w:szCs w:val="28"/>
              </w:rPr>
              <w:t>İthalatçı soru formunun</w:t>
            </w:r>
          </w:p>
          <w:p w14:paraId="4A221E4C" w14:textId="77777777" w:rsidR="00AE0115" w:rsidRPr="00A85108" w:rsidRDefault="00AE0115" w:rsidP="00AE0115">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19F12F97" w14:textId="77777777" w:rsidR="00AE0115" w:rsidRDefault="00AE0115" w:rsidP="00AE0115">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54BB6F7F" w14:textId="77777777" w:rsidR="00AE0115" w:rsidRPr="00A85108" w:rsidRDefault="00AE0115" w:rsidP="00AE0115">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35B14B75" w14:textId="77777777" w:rsidR="00AE0115" w:rsidRPr="00A85108" w:rsidRDefault="00AE0115" w:rsidP="00AE0115">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6DA885B1" w14:textId="77777777" w:rsidR="00AE0115" w:rsidRPr="00A85108" w:rsidRDefault="00AE0115" w:rsidP="00AE0115">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751DCE5C" w14:textId="77777777" w:rsidR="00AE0115" w:rsidRPr="00A85108" w:rsidRDefault="00AE0115" w:rsidP="00AE0115">
            <w:pPr>
              <w:spacing w:line="276" w:lineRule="auto"/>
              <w:jc w:val="center"/>
              <w:rPr>
                <w:rFonts w:ascii="Georgia" w:hAnsi="Georgia"/>
                <w:b/>
                <w:sz w:val="28"/>
                <w:szCs w:val="28"/>
              </w:rPr>
            </w:pPr>
            <w:r w:rsidRPr="00A85108">
              <w:rPr>
                <w:rFonts w:ascii="Georgia" w:hAnsi="Georgia"/>
                <w:b/>
                <w:sz w:val="28"/>
                <w:szCs w:val="28"/>
              </w:rPr>
              <w:t>T.C. Ticaret Bakanlığı’nın</w:t>
            </w:r>
          </w:p>
          <w:p w14:paraId="13829164" w14:textId="77777777" w:rsidR="00AE0115" w:rsidRPr="00A85108" w:rsidRDefault="00AE0115" w:rsidP="00AE0115">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3106772" w14:textId="77777777" w:rsidR="00AE0115" w:rsidRPr="00A85108" w:rsidRDefault="00AE0115" w:rsidP="00AE0115">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775D4A24" w14:textId="77777777" w:rsidR="00AE0115" w:rsidRPr="00E37F48" w:rsidRDefault="00AE0115" w:rsidP="00AE0115">
            <w:pPr>
              <w:spacing w:line="276" w:lineRule="auto"/>
              <w:jc w:val="center"/>
              <w:rPr>
                <w:rFonts w:ascii="Georgia" w:hAnsi="Georgia"/>
                <w:b/>
                <w:sz w:val="28"/>
                <w:szCs w:val="28"/>
              </w:rPr>
            </w:pPr>
            <w:r w:rsidRPr="00BB771E">
              <w:rPr>
                <w:rFonts w:ascii="Georgia" w:hAnsi="Georgia"/>
                <w:b/>
                <w:color w:val="A80000"/>
                <w:sz w:val="28"/>
                <w:szCs w:val="28"/>
              </w:rPr>
              <w:t xml:space="preserve">Yönetmeliğin </w:t>
            </w:r>
            <w:proofErr w:type="gramStart"/>
            <w:r w:rsidRPr="00BB771E">
              <w:rPr>
                <w:rFonts w:ascii="Georgia" w:hAnsi="Georgia"/>
                <w:b/>
                <w:color w:val="A80000"/>
                <w:sz w:val="28"/>
                <w:szCs w:val="28"/>
              </w:rPr>
              <w:t xml:space="preserve">22 </w:t>
            </w:r>
            <w:proofErr w:type="spellStart"/>
            <w:r w:rsidRPr="00BB771E">
              <w:rPr>
                <w:rFonts w:ascii="Georgia" w:hAnsi="Georgia"/>
                <w:b/>
                <w:color w:val="A80000"/>
                <w:sz w:val="28"/>
                <w:szCs w:val="28"/>
              </w:rPr>
              <w:t>nci</w:t>
            </w:r>
            <w:proofErr w:type="spellEnd"/>
            <w:proofErr w:type="gram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50F23D17" w14:textId="77777777" w:rsidR="00AE0115" w:rsidRPr="00E37F48" w:rsidRDefault="00AE0115" w:rsidP="00AE0115">
            <w:pPr>
              <w:spacing w:line="276" w:lineRule="auto"/>
              <w:jc w:val="center"/>
              <w:rPr>
                <w:rFonts w:ascii="Georgia" w:hAnsi="Georgia"/>
                <w:b/>
                <w:sz w:val="32"/>
                <w:szCs w:val="27"/>
              </w:rPr>
            </w:pPr>
          </w:p>
        </w:tc>
      </w:tr>
      <w:bookmarkEnd w:id="0"/>
    </w:tbl>
    <w:p w14:paraId="787D63A5" w14:textId="77777777" w:rsidR="007E3C70" w:rsidRDefault="007E3C70" w:rsidP="007E3C70">
      <w:pPr>
        <w:pStyle w:val="GvdeMetni"/>
        <w:jc w:val="left"/>
        <w:rPr>
          <w:rFonts w:ascii="Georgia" w:hAnsi="Georgia"/>
          <w:sz w:val="24"/>
          <w:szCs w:val="24"/>
        </w:rPr>
      </w:pPr>
    </w:p>
    <w:p w14:paraId="372FC006" w14:textId="77777777" w:rsidR="00AE0115" w:rsidRPr="00313950" w:rsidRDefault="00AE0115" w:rsidP="00AE0115">
      <w:pPr>
        <w:pBdr>
          <w:top w:val="thinThickThinSmallGap" w:sz="24" w:space="1" w:color="C00000"/>
          <w:left w:val="thinThickThinSmallGap" w:sz="24" w:space="4" w:color="C00000"/>
          <w:bottom w:val="thinThickThinSmallGap" w:sz="24" w:space="1" w:color="C00000"/>
          <w:right w:val="thinThickThinSmallGap" w:sz="24" w:space="4" w:color="C00000"/>
        </w:pBdr>
        <w:spacing w:before="120" w:after="120"/>
        <w:jc w:val="center"/>
        <w:rPr>
          <w:rFonts w:ascii="Georgia" w:hAnsi="Georgia"/>
          <w:b/>
          <w:bCs/>
          <w:color w:val="C00000"/>
          <w:sz w:val="26"/>
          <w:szCs w:val="26"/>
        </w:rPr>
      </w:pPr>
      <w:r w:rsidRPr="00313950">
        <w:rPr>
          <w:rFonts w:ascii="Georgia" w:hAnsi="Georgia"/>
          <w:b/>
          <w:bCs/>
          <w:color w:val="C00000"/>
          <w:sz w:val="26"/>
          <w:szCs w:val="26"/>
        </w:rPr>
        <w:t>Gizli Bilgiler ve Kişisel Verilerin Korunması Hakkında Bilgilendirme</w:t>
      </w:r>
    </w:p>
    <w:p w14:paraId="3DE66485" w14:textId="77777777" w:rsidR="00AE0115" w:rsidRPr="00313950" w:rsidRDefault="00AE0115" w:rsidP="00AE0115">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 xml:space="preserve">Başvuru sahipleri, bu formu doldururken </w:t>
      </w:r>
      <w:r w:rsidRPr="00313950">
        <w:rPr>
          <w:rFonts w:ascii="Georgia" w:hAnsi="Georgia"/>
          <w:b/>
          <w:bCs/>
          <w:sz w:val="24"/>
          <w:szCs w:val="24"/>
        </w:rPr>
        <w:t>ticari sır, gizli bilgi veya özel nitelikli kişisel veri</w:t>
      </w:r>
      <w:r w:rsidRPr="00313950">
        <w:rPr>
          <w:rFonts w:ascii="Georgia" w:hAnsi="Georgia"/>
          <w:sz w:val="24"/>
          <w:szCs w:val="24"/>
        </w:rPr>
        <w:t xml:space="preserve"> içeren herhangi bir bilgi paylaşmamaları konusunda uyarılmaktadır.</w:t>
      </w:r>
      <w:r w:rsidRPr="00313950">
        <w:rPr>
          <w:rFonts w:ascii="Georgia" w:hAnsi="Georgia"/>
          <w:sz w:val="24"/>
          <w:szCs w:val="24"/>
        </w:rPr>
        <w:br/>
        <w:t xml:space="preserve">Bununla birlikte, söz konusu bilgilerin </w:t>
      </w:r>
      <w:r w:rsidRPr="00313950">
        <w:rPr>
          <w:rFonts w:ascii="Georgia" w:hAnsi="Georgia"/>
          <w:b/>
          <w:bCs/>
          <w:sz w:val="24"/>
          <w:szCs w:val="24"/>
        </w:rPr>
        <w:t>yanlışlıkla veya isteğe bağlı olarak paylaşılması durumunda</w:t>
      </w:r>
      <w:r w:rsidRPr="00313950">
        <w:rPr>
          <w:rFonts w:ascii="Georgia" w:hAnsi="Georgia"/>
          <w:sz w:val="24"/>
          <w:szCs w:val="24"/>
        </w:rPr>
        <w:t xml:space="preserve">, bu bilgilerin paylaşımına ilişkin </w:t>
      </w:r>
      <w:r w:rsidRPr="00313950">
        <w:rPr>
          <w:rFonts w:ascii="Georgia" w:hAnsi="Georgia"/>
          <w:b/>
          <w:bCs/>
          <w:sz w:val="24"/>
          <w:szCs w:val="24"/>
        </w:rPr>
        <w:t>tüm sorumluluk beyan sahibine (başvuru yapan firmaya)</w:t>
      </w:r>
      <w:r w:rsidRPr="00313950">
        <w:rPr>
          <w:rFonts w:ascii="Georgia" w:hAnsi="Georgia"/>
          <w:sz w:val="24"/>
          <w:szCs w:val="24"/>
        </w:rPr>
        <w:t xml:space="preserve"> aittir.</w:t>
      </w:r>
    </w:p>
    <w:p w14:paraId="4AAB20F3" w14:textId="77777777" w:rsidR="00AE0115" w:rsidRPr="00313950" w:rsidRDefault="00AE0115" w:rsidP="00AE0115">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 xml:space="preserve">Bu form kapsamında paylaşılan veriler, </w:t>
      </w:r>
      <w:r w:rsidRPr="00313950">
        <w:rPr>
          <w:rFonts w:ascii="Georgia" w:hAnsi="Georgia"/>
          <w:b/>
          <w:bCs/>
          <w:sz w:val="24"/>
          <w:szCs w:val="24"/>
        </w:rPr>
        <w:t>6698 sayılı Kişisel Verilerin Korunması Kanunu (KVKK)</w:t>
      </w:r>
      <w:r w:rsidRPr="00313950">
        <w:rPr>
          <w:rFonts w:ascii="Georgia" w:hAnsi="Georgia"/>
          <w:sz w:val="24"/>
          <w:szCs w:val="24"/>
        </w:rPr>
        <w:t xml:space="preserve"> uyarınca kişisel veri niteliği taşıyabilir. Başvuru sahipleri, paylaştıkları bilgilerin KVKK ve ilgili mevzuat hükümlerine uygun olduğunu kabul, beyan ve taahhüt ederler.</w:t>
      </w:r>
    </w:p>
    <w:p w14:paraId="221BF3EE" w14:textId="77777777" w:rsidR="00AE0115" w:rsidRPr="00313950" w:rsidRDefault="00AE0115" w:rsidP="00AE0115">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Türkiye Cumhuriyeti Ticaret Bakanlığı, başvuru sahibi tarafından kendi inisiyatifiyle paylaşılan gizli, ticari veya özel nitelikli bilgilere ilişkin herhangi bir sorumluluk kabul etmez.</w:t>
      </w:r>
    </w:p>
    <w:p w14:paraId="2569A949" w14:textId="77777777" w:rsidR="00AE0115" w:rsidRDefault="00AE0115" w:rsidP="00AE0115">
      <w:pPr>
        <w:pStyle w:val="GvdeMetni"/>
        <w:jc w:val="left"/>
        <w:rPr>
          <w:rFonts w:ascii="Georgia" w:hAnsi="Georgia"/>
          <w:sz w:val="24"/>
          <w:szCs w:val="24"/>
        </w:rPr>
      </w:pPr>
    </w:p>
    <w:p w14:paraId="1F877910" w14:textId="77777777" w:rsidR="00AE0115" w:rsidRPr="00E37F48" w:rsidRDefault="00AE0115" w:rsidP="00AE0115">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AE0115" w:rsidRPr="009F0224" w14:paraId="379948B3" w14:textId="77777777" w:rsidTr="00CD0792">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2B3C1555" w14:textId="77777777" w:rsidR="00AE0115" w:rsidRPr="00E10379" w:rsidRDefault="00AE0115" w:rsidP="00CD0792">
            <w:pPr>
              <w:pStyle w:val="GvdeMetni"/>
              <w:jc w:val="left"/>
              <w:rPr>
                <w:rFonts w:ascii="Georgia" w:hAnsi="Georgia"/>
                <w:b w:val="0"/>
                <w:bCs w:val="0"/>
                <w:sz w:val="24"/>
                <w:szCs w:val="24"/>
              </w:rPr>
            </w:pPr>
            <w:r w:rsidRPr="00E10379">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3B0B3266" w14:textId="77777777" w:rsidR="00AE0115" w:rsidRPr="00415BD3" w:rsidRDefault="00AE0115" w:rsidP="00CD0792">
            <w:pPr>
              <w:pStyle w:val="GvdeMetni"/>
              <w:jc w:val="left"/>
              <w:rPr>
                <w:rFonts w:ascii="Georgia" w:hAnsi="Georgia"/>
                <w:sz w:val="24"/>
                <w:szCs w:val="24"/>
              </w:rPr>
            </w:pPr>
            <w:r>
              <w:rPr>
                <w:rFonts w:ascii="Georgia" w:hAnsi="Georgia"/>
                <w:sz w:val="24"/>
                <w:szCs w:val="24"/>
              </w:rPr>
              <w:t>Solar Cam</w:t>
            </w:r>
          </w:p>
        </w:tc>
      </w:tr>
      <w:tr w:rsidR="00AE0115" w:rsidRPr="009F0224" w14:paraId="144C18B9" w14:textId="77777777" w:rsidTr="00CD0792">
        <w:trPr>
          <w:trHeight w:val="497"/>
        </w:trPr>
        <w:tc>
          <w:tcPr>
            <w:tcW w:w="4384" w:type="dxa"/>
            <w:tcBorders>
              <w:top w:val="single" w:sz="4" w:space="0" w:color="auto"/>
            </w:tcBorders>
            <w:shd w:val="clear" w:color="auto" w:fill="auto"/>
            <w:vAlign w:val="center"/>
          </w:tcPr>
          <w:p w14:paraId="0E86C61C" w14:textId="77777777" w:rsidR="00AE0115" w:rsidRPr="00E10379" w:rsidRDefault="00AE0115" w:rsidP="00CD0792">
            <w:pPr>
              <w:pStyle w:val="GvdeMetni"/>
              <w:jc w:val="left"/>
              <w:rPr>
                <w:rFonts w:ascii="Georgia" w:hAnsi="Georgia"/>
                <w:b w:val="0"/>
                <w:bCs w:val="0"/>
                <w:sz w:val="24"/>
                <w:szCs w:val="24"/>
              </w:rPr>
            </w:pPr>
            <w:r w:rsidRPr="00E10379">
              <w:rPr>
                <w:rFonts w:ascii="Georgia" w:hAnsi="Georgia"/>
                <w:sz w:val="24"/>
                <w:szCs w:val="24"/>
              </w:rPr>
              <w:t>MADDENİN GTİP’İ:</w:t>
            </w:r>
          </w:p>
        </w:tc>
        <w:tc>
          <w:tcPr>
            <w:tcW w:w="5023" w:type="dxa"/>
            <w:tcBorders>
              <w:top w:val="single" w:sz="4" w:space="0" w:color="auto"/>
              <w:left w:val="single" w:sz="4" w:space="0" w:color="auto"/>
              <w:bottom w:val="single" w:sz="4" w:space="0" w:color="auto"/>
              <w:right w:val="single" w:sz="4" w:space="0" w:color="auto"/>
            </w:tcBorders>
            <w:vAlign w:val="center"/>
          </w:tcPr>
          <w:p w14:paraId="636AD3CC" w14:textId="77777777" w:rsidR="00AE0115" w:rsidRPr="00415BD3" w:rsidRDefault="00AE0115" w:rsidP="00CD0792">
            <w:pPr>
              <w:pStyle w:val="GvdeMetni"/>
              <w:jc w:val="left"/>
              <w:rPr>
                <w:rFonts w:ascii="Georgia" w:hAnsi="Georgia"/>
                <w:sz w:val="24"/>
                <w:szCs w:val="24"/>
              </w:rPr>
            </w:pPr>
            <w:r>
              <w:rPr>
                <w:rFonts w:ascii="Georgia" w:hAnsi="Georgia"/>
                <w:sz w:val="24"/>
                <w:szCs w:val="24"/>
              </w:rPr>
              <w:t>7006, 7007</w:t>
            </w:r>
            <w:r w:rsidRPr="004832AF">
              <w:rPr>
                <w:rFonts w:ascii="Georgia" w:hAnsi="Georgia"/>
                <w:sz w:val="24"/>
                <w:szCs w:val="24"/>
              </w:rPr>
              <w:t> </w:t>
            </w:r>
          </w:p>
        </w:tc>
      </w:tr>
      <w:tr w:rsidR="00AE0115" w:rsidRPr="009F0224" w14:paraId="2AB491F6" w14:textId="77777777" w:rsidTr="00CD0792">
        <w:trPr>
          <w:trHeight w:val="511"/>
        </w:trPr>
        <w:tc>
          <w:tcPr>
            <w:tcW w:w="4384" w:type="dxa"/>
            <w:shd w:val="clear" w:color="auto" w:fill="auto"/>
            <w:vAlign w:val="center"/>
          </w:tcPr>
          <w:p w14:paraId="465D1BFE" w14:textId="77777777" w:rsidR="00AE0115" w:rsidRPr="00E10379" w:rsidRDefault="00AE0115" w:rsidP="00CD0792">
            <w:pPr>
              <w:pStyle w:val="GvdeMetni"/>
              <w:jc w:val="left"/>
              <w:rPr>
                <w:rFonts w:ascii="Georgia" w:hAnsi="Georgia"/>
                <w:b w:val="0"/>
                <w:bCs w:val="0"/>
                <w:sz w:val="24"/>
                <w:szCs w:val="24"/>
              </w:rPr>
            </w:pPr>
            <w:r w:rsidRPr="00E10379">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14:paraId="7D07AE3F" w14:textId="77777777" w:rsidR="00AE0115" w:rsidRPr="007E6F6C" w:rsidRDefault="00AE0115" w:rsidP="00CD0792">
            <w:pPr>
              <w:pStyle w:val="GvdeMetni"/>
              <w:jc w:val="left"/>
              <w:rPr>
                <w:rFonts w:ascii="Georgia" w:hAnsi="Georgia"/>
                <w:sz w:val="24"/>
                <w:szCs w:val="24"/>
              </w:rPr>
            </w:pPr>
            <w:r w:rsidRPr="004832AF">
              <w:rPr>
                <w:rFonts w:ascii="Georgia" w:hAnsi="Georgia"/>
                <w:sz w:val="24"/>
                <w:szCs w:val="24"/>
              </w:rPr>
              <w:t>Çin Halk Cumhuriyeti</w:t>
            </w:r>
            <w:r>
              <w:rPr>
                <w:rFonts w:ascii="Georgia" w:hAnsi="Georgia"/>
                <w:sz w:val="24"/>
                <w:szCs w:val="24"/>
              </w:rPr>
              <w:t>, Malezya ve Vietnam Sosyalist Cumhuriyeti</w:t>
            </w:r>
          </w:p>
        </w:tc>
      </w:tr>
      <w:tr w:rsidR="00AE0115" w:rsidRPr="007C5B69" w14:paraId="666987C2" w14:textId="77777777" w:rsidTr="00CD0792">
        <w:trPr>
          <w:trHeight w:val="497"/>
        </w:trPr>
        <w:tc>
          <w:tcPr>
            <w:tcW w:w="4384" w:type="dxa"/>
            <w:shd w:val="clear" w:color="auto" w:fill="auto"/>
            <w:vAlign w:val="center"/>
          </w:tcPr>
          <w:p w14:paraId="6C505392" w14:textId="77777777" w:rsidR="00AE0115" w:rsidRPr="00E10379" w:rsidRDefault="00AE0115" w:rsidP="00CD0792">
            <w:pPr>
              <w:pStyle w:val="GvdeMetni"/>
              <w:jc w:val="left"/>
              <w:rPr>
                <w:rFonts w:ascii="Georgia" w:hAnsi="Georgia"/>
                <w:sz w:val="24"/>
                <w:szCs w:val="24"/>
              </w:rPr>
            </w:pPr>
            <w:r w:rsidRPr="00E10379">
              <w:rPr>
                <w:rFonts w:ascii="Georgia" w:hAnsi="Georgia"/>
                <w:sz w:val="24"/>
                <w:szCs w:val="24"/>
              </w:rPr>
              <w:t>SORUŞTURMA AÇILIŞ TEBLİĞİ:</w:t>
            </w:r>
          </w:p>
        </w:tc>
        <w:tc>
          <w:tcPr>
            <w:tcW w:w="5023" w:type="dxa"/>
            <w:tcBorders>
              <w:top w:val="single" w:sz="4" w:space="0" w:color="auto"/>
              <w:left w:val="single" w:sz="4" w:space="0" w:color="auto"/>
              <w:bottom w:val="single" w:sz="4" w:space="0" w:color="auto"/>
              <w:right w:val="single" w:sz="4" w:space="0" w:color="auto"/>
            </w:tcBorders>
            <w:vAlign w:val="center"/>
          </w:tcPr>
          <w:p w14:paraId="60A2F3A2" w14:textId="3819E55B" w:rsidR="00AE0115" w:rsidRPr="007E6F6C" w:rsidRDefault="00AE0115" w:rsidP="00CD0792">
            <w:pPr>
              <w:pStyle w:val="GvdeMetni"/>
              <w:jc w:val="left"/>
              <w:rPr>
                <w:rFonts w:ascii="Georgia" w:hAnsi="Georgia"/>
                <w:sz w:val="24"/>
                <w:szCs w:val="24"/>
              </w:rPr>
            </w:pPr>
            <w:r w:rsidRPr="007E6F6C">
              <w:rPr>
                <w:rFonts w:ascii="Georgia" w:hAnsi="Georgia"/>
                <w:sz w:val="24"/>
                <w:szCs w:val="24"/>
              </w:rPr>
              <w:t xml:space="preserve">İthalatta Haksız Rekabetin </w:t>
            </w:r>
            <w:r w:rsidRPr="005E7993">
              <w:rPr>
                <w:rFonts w:ascii="Georgia" w:hAnsi="Georgia"/>
                <w:sz w:val="24"/>
                <w:szCs w:val="24"/>
              </w:rPr>
              <w:t>Önlenmesine İlişkin 202</w:t>
            </w:r>
            <w:r>
              <w:rPr>
                <w:rFonts w:ascii="Georgia" w:hAnsi="Georgia"/>
                <w:sz w:val="24"/>
                <w:szCs w:val="24"/>
              </w:rPr>
              <w:t>6</w:t>
            </w:r>
            <w:r w:rsidRPr="005E7993">
              <w:rPr>
                <w:rFonts w:ascii="Georgia" w:hAnsi="Georgia"/>
                <w:sz w:val="24"/>
                <w:szCs w:val="24"/>
              </w:rPr>
              <w:t>/</w:t>
            </w:r>
            <w:r>
              <w:rPr>
                <w:rFonts w:ascii="Georgia" w:hAnsi="Georgia"/>
                <w:sz w:val="24"/>
                <w:szCs w:val="24"/>
              </w:rPr>
              <w:t>1</w:t>
            </w:r>
            <w:r w:rsidRPr="005E7993">
              <w:rPr>
                <w:rFonts w:ascii="Georgia" w:hAnsi="Georgia"/>
                <w:sz w:val="24"/>
                <w:szCs w:val="24"/>
              </w:rPr>
              <w:t xml:space="preserve">0 Sayılı </w:t>
            </w:r>
            <w:r w:rsidRPr="00A56F34">
              <w:rPr>
                <w:rFonts w:ascii="Georgia" w:hAnsi="Georgia"/>
                <w:sz w:val="24"/>
                <w:szCs w:val="24"/>
              </w:rPr>
              <w:t xml:space="preserve">Tebliğ (RG: </w:t>
            </w:r>
            <w:r w:rsidR="00A56F34" w:rsidRPr="00A56F34">
              <w:rPr>
                <w:rFonts w:ascii="Georgia" w:hAnsi="Georgia"/>
                <w:sz w:val="24"/>
                <w:szCs w:val="24"/>
              </w:rPr>
              <w:t>19/6/2026</w:t>
            </w:r>
            <w:r w:rsidRPr="00A56F34">
              <w:rPr>
                <w:rFonts w:ascii="Georgia" w:hAnsi="Georgia"/>
                <w:sz w:val="24"/>
                <w:szCs w:val="24"/>
              </w:rPr>
              <w:t xml:space="preserve">, </w:t>
            </w:r>
            <w:r w:rsidR="00A56F34" w:rsidRPr="00A56F34">
              <w:rPr>
                <w:rFonts w:ascii="Georgia" w:hAnsi="Georgia"/>
                <w:sz w:val="24"/>
                <w:szCs w:val="24"/>
              </w:rPr>
              <w:t>33285</w:t>
            </w:r>
            <w:r w:rsidRPr="00A56F34">
              <w:rPr>
                <w:rFonts w:ascii="Georgia" w:hAnsi="Georgia"/>
                <w:sz w:val="24"/>
                <w:szCs w:val="24"/>
              </w:rPr>
              <w:t>)</w:t>
            </w:r>
          </w:p>
        </w:tc>
      </w:tr>
    </w:tbl>
    <w:p w14:paraId="798A0B9E" w14:textId="77777777" w:rsidR="00AE0115" w:rsidRPr="00E37F48" w:rsidRDefault="00AE0115" w:rsidP="00AE0115">
      <w:pPr>
        <w:pStyle w:val="GvdeMetni"/>
        <w:rPr>
          <w:rFonts w:ascii="Georgia" w:hAnsi="Georgia"/>
          <w:sz w:val="24"/>
          <w:szCs w:val="24"/>
        </w:rPr>
      </w:pPr>
    </w:p>
    <w:p w14:paraId="24AAA700" w14:textId="77777777" w:rsidR="007C5B69" w:rsidRDefault="007C5B69" w:rsidP="00AE0115">
      <w:pPr>
        <w:rPr>
          <w:rFonts w:ascii="Georgia" w:hAnsi="Georgia"/>
          <w:b/>
          <w:bCs/>
          <w:sz w:val="24"/>
          <w:szCs w:val="24"/>
        </w:rPr>
      </w:pPr>
    </w:p>
    <w:p w14:paraId="41D572EE" w14:textId="77777777" w:rsidR="007C5B69" w:rsidRDefault="007C5B69" w:rsidP="00123ED8">
      <w:pPr>
        <w:jc w:val="center"/>
        <w:rPr>
          <w:rFonts w:ascii="Georgia" w:hAnsi="Georgia"/>
          <w:b/>
          <w:bCs/>
          <w:sz w:val="24"/>
          <w:szCs w:val="24"/>
        </w:rPr>
      </w:pPr>
    </w:p>
    <w:p w14:paraId="34A6FCB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0538B8D1" w14:textId="77777777" w:rsidR="00123ED8" w:rsidRPr="00E37F48" w:rsidRDefault="00123ED8" w:rsidP="00123ED8">
      <w:pPr>
        <w:jc w:val="center"/>
        <w:rPr>
          <w:rFonts w:ascii="Georgia" w:hAnsi="Georgia"/>
          <w:b/>
          <w:bCs/>
          <w:sz w:val="24"/>
          <w:szCs w:val="24"/>
        </w:rPr>
      </w:pPr>
    </w:p>
    <w:p w14:paraId="6C16EB56"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464F3209"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673F5D68"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04EF4C55" w14:textId="77777777" w:rsidR="00123ED8" w:rsidRPr="00E37F48" w:rsidRDefault="00123ED8" w:rsidP="00123ED8">
      <w:pPr>
        <w:jc w:val="center"/>
        <w:rPr>
          <w:rFonts w:ascii="Georgia" w:hAnsi="Georgia"/>
          <w:b/>
          <w:bCs/>
          <w:sz w:val="24"/>
          <w:szCs w:val="24"/>
        </w:rPr>
      </w:pPr>
    </w:p>
    <w:p w14:paraId="6B4FFB6B"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766D2DF5"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5588F408"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0206C3A2"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588BC078"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0463924B"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7AEFF16D" w14:textId="77777777" w:rsidR="007E3C70" w:rsidRPr="00E37F48" w:rsidRDefault="00CE6127" w:rsidP="007E3C70">
      <w:pPr>
        <w:pStyle w:val="ListeParagraf"/>
        <w:numPr>
          <w:ilvl w:val="0"/>
          <w:numId w:val="44"/>
        </w:numPr>
        <w:spacing w:after="240"/>
        <w:jc w:val="both"/>
        <w:rPr>
          <w:rFonts w:ascii="Georgia" w:hAnsi="Georgia"/>
          <w:b/>
          <w:sz w:val="24"/>
          <w:szCs w:val="24"/>
        </w:rPr>
      </w:pPr>
      <w:proofErr w:type="spellStart"/>
      <w:r w:rsidRPr="00E37F48">
        <w:rPr>
          <w:rFonts w:ascii="Georgia" w:hAnsi="Georgia"/>
          <w:bCs/>
          <w:sz w:val="24"/>
          <w:szCs w:val="24"/>
        </w:rPr>
        <w:t>Özelllikle</w:t>
      </w:r>
      <w:proofErr w:type="spellEnd"/>
      <w:r w:rsidRPr="00E37F48">
        <w:rPr>
          <w:rFonts w:ascii="Georgia" w:hAnsi="Georgia"/>
          <w:bCs/>
          <w:sz w:val="24"/>
          <w:szCs w:val="24"/>
        </w:rPr>
        <w:t xml:space="preserv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620DECEA"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lastRenderedPageBreak/>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7225BF45" w14:textId="77777777" w:rsidTr="009B6758">
        <w:trPr>
          <w:trHeight w:val="397"/>
        </w:trPr>
        <w:tc>
          <w:tcPr>
            <w:tcW w:w="1102" w:type="pct"/>
            <w:vAlign w:val="center"/>
          </w:tcPr>
          <w:p w14:paraId="4B46B2D6"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72478FCF"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3E64F0C2"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5" w:type="pct"/>
            <w:vAlign w:val="center"/>
          </w:tcPr>
          <w:p w14:paraId="4175265B"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5" w:type="pct"/>
            <w:vAlign w:val="center"/>
          </w:tcPr>
          <w:p w14:paraId="464D4FC5"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11" w:type="pct"/>
            <w:vAlign w:val="center"/>
          </w:tcPr>
          <w:p w14:paraId="1EFA02D3"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784B0C5A"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2A83F1B6" w14:textId="77777777" w:rsidTr="009B6758">
        <w:trPr>
          <w:trHeight w:val="397"/>
        </w:trPr>
        <w:tc>
          <w:tcPr>
            <w:tcW w:w="1102" w:type="pct"/>
            <w:vAlign w:val="center"/>
          </w:tcPr>
          <w:p w14:paraId="2D27AD8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63910C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36464C8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41F1EE5E"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79526F8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6A8C7C28"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22DC8B2A" w14:textId="77777777" w:rsidR="007E3C70" w:rsidRPr="00E37F48" w:rsidRDefault="007E3C70" w:rsidP="007E3C70">
      <w:pPr>
        <w:adjustRightInd w:val="0"/>
        <w:rPr>
          <w:rFonts w:ascii="Georgia" w:hAnsi="Georgia"/>
          <w:color w:val="000000"/>
          <w:sz w:val="22"/>
          <w:szCs w:val="22"/>
        </w:rPr>
      </w:pPr>
    </w:p>
    <w:p w14:paraId="01D39F01"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0286AC11" w14:textId="77777777" w:rsidTr="009B6758">
        <w:trPr>
          <w:trHeight w:val="397"/>
        </w:trPr>
        <w:tc>
          <w:tcPr>
            <w:tcW w:w="1102" w:type="pct"/>
            <w:vAlign w:val="center"/>
          </w:tcPr>
          <w:p w14:paraId="2E87AD8D"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2619B8F1"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43D8C14E"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8" w:type="pct"/>
            <w:vAlign w:val="center"/>
          </w:tcPr>
          <w:p w14:paraId="6D7C9950"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9" w:type="pct"/>
            <w:vAlign w:val="center"/>
          </w:tcPr>
          <w:p w14:paraId="601272F1"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00" w:type="pct"/>
            <w:vAlign w:val="center"/>
          </w:tcPr>
          <w:p w14:paraId="3ED08282"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602B91D6"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F9FE9DE" w14:textId="77777777" w:rsidTr="009B6758">
        <w:trPr>
          <w:trHeight w:val="397"/>
        </w:trPr>
        <w:tc>
          <w:tcPr>
            <w:tcW w:w="1102" w:type="pct"/>
            <w:vAlign w:val="center"/>
          </w:tcPr>
          <w:p w14:paraId="0383BC2E"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FD6E66F"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22532A3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6B87ABA4"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4ED091BD"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3273CD8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54DBA3DE" w14:textId="77777777"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2019 (Ocak-Haziran) = 9.500 birim ise yıllık tahmin=18.000 birim</w:t>
      </w:r>
    </w:p>
    <w:p w14:paraId="092A5AA9" w14:textId="77777777" w:rsidR="00F23E7F" w:rsidRPr="00E37F48" w:rsidRDefault="00F23E7F" w:rsidP="006E6648">
      <w:pPr>
        <w:jc w:val="center"/>
        <w:rPr>
          <w:rFonts w:ascii="Georgia" w:hAnsi="Georgia"/>
          <w:b/>
          <w:bCs/>
          <w:sz w:val="24"/>
          <w:szCs w:val="24"/>
        </w:rPr>
      </w:pPr>
    </w:p>
    <w:p w14:paraId="38E4C529" w14:textId="77777777" w:rsidR="007C5B69" w:rsidRDefault="007C5B69" w:rsidP="006E6648">
      <w:pPr>
        <w:jc w:val="center"/>
        <w:rPr>
          <w:rFonts w:ascii="Georgia" w:hAnsi="Georgia"/>
          <w:b/>
          <w:bCs/>
          <w:sz w:val="24"/>
          <w:szCs w:val="24"/>
        </w:rPr>
      </w:pPr>
    </w:p>
    <w:p w14:paraId="3B6C7F7A"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4C632D08"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13C37136"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4BDAEE45" w14:textId="77777777" w:rsidR="00B54832" w:rsidRPr="00E37F48" w:rsidRDefault="00B54832">
      <w:pPr>
        <w:jc w:val="both"/>
        <w:rPr>
          <w:rFonts w:ascii="Georgia" w:hAnsi="Georgia"/>
          <w:b/>
          <w:bCs/>
          <w:sz w:val="24"/>
          <w:szCs w:val="24"/>
        </w:rPr>
      </w:pPr>
    </w:p>
    <w:p w14:paraId="28F3BC1D" w14:textId="77777777" w:rsidR="00483C52" w:rsidRPr="00E37F48" w:rsidRDefault="00483C52">
      <w:pPr>
        <w:jc w:val="both"/>
        <w:rPr>
          <w:rFonts w:ascii="Georgia" w:hAnsi="Georgia"/>
          <w:b/>
          <w:bCs/>
          <w:sz w:val="24"/>
          <w:szCs w:val="24"/>
        </w:rPr>
      </w:pPr>
    </w:p>
    <w:p w14:paraId="29845F5B"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564AF016" w14:textId="77777777" w:rsidR="00483C52" w:rsidRPr="00E37F48" w:rsidRDefault="00483C52">
      <w:pPr>
        <w:jc w:val="both"/>
        <w:rPr>
          <w:rFonts w:ascii="Georgia" w:hAnsi="Georgia"/>
          <w:b/>
          <w:bCs/>
          <w:sz w:val="24"/>
          <w:szCs w:val="24"/>
        </w:rPr>
      </w:pPr>
    </w:p>
    <w:p w14:paraId="13E96784" w14:textId="77777777" w:rsidR="00CB1EAC" w:rsidRPr="00E37F48" w:rsidRDefault="00CB1EAC" w:rsidP="00CB1EAC">
      <w:pPr>
        <w:tabs>
          <w:tab w:val="left" w:pos="360"/>
          <w:tab w:val="left" w:pos="600"/>
        </w:tabs>
        <w:jc w:val="both"/>
        <w:rPr>
          <w:rFonts w:ascii="Georgia" w:hAnsi="Georgia"/>
          <w:sz w:val="24"/>
          <w:szCs w:val="24"/>
        </w:rPr>
      </w:pPr>
    </w:p>
    <w:p w14:paraId="7C34FF87"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v.s.gibi</w:t>
      </w:r>
      <w:proofErr w:type="spellEnd"/>
      <w:r w:rsidR="002E194F" w:rsidRPr="002E194F">
        <w:rPr>
          <w:rFonts w:ascii="Georgia" w:hAnsi="Georgia"/>
          <w:sz w:val="24"/>
          <w:szCs w:val="24"/>
        </w:rPr>
        <w:t>) söz konusu ise,  bu ilişkinin şekli nedir? Konu hakkındaki belgenin varsa bir örneğini lütfen ekleyiniz.</w:t>
      </w:r>
    </w:p>
    <w:p w14:paraId="183BD050" w14:textId="77777777" w:rsidR="00B54832" w:rsidRPr="00E37F48" w:rsidRDefault="00B54832">
      <w:pPr>
        <w:tabs>
          <w:tab w:val="left" w:pos="567"/>
        </w:tabs>
        <w:jc w:val="both"/>
        <w:rPr>
          <w:rFonts w:ascii="Georgia" w:hAnsi="Georgia"/>
          <w:sz w:val="24"/>
          <w:szCs w:val="24"/>
        </w:rPr>
      </w:pPr>
    </w:p>
    <w:p w14:paraId="49B340B0" w14:textId="77777777"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7CC57F8B"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3E2813F9" w14:textId="77777777" w:rsidTr="003B50EF">
        <w:tc>
          <w:tcPr>
            <w:tcW w:w="461" w:type="dxa"/>
            <w:shd w:val="clear" w:color="auto" w:fill="auto"/>
          </w:tcPr>
          <w:p w14:paraId="3FBAEF02" w14:textId="77777777" w:rsidR="001A7D12" w:rsidRPr="00E37F48" w:rsidRDefault="001A7D12" w:rsidP="00AA1C79">
            <w:pPr>
              <w:jc w:val="both"/>
              <w:rPr>
                <w:rFonts w:ascii="Georgia" w:hAnsi="Georgia"/>
                <w:sz w:val="24"/>
                <w:szCs w:val="24"/>
              </w:rPr>
            </w:pPr>
          </w:p>
        </w:tc>
        <w:tc>
          <w:tcPr>
            <w:tcW w:w="7111" w:type="dxa"/>
            <w:shd w:val="clear" w:color="auto" w:fill="auto"/>
          </w:tcPr>
          <w:p w14:paraId="016FEEC8"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34070C28" w14:textId="77777777" w:rsidTr="003B50EF">
        <w:tc>
          <w:tcPr>
            <w:tcW w:w="461" w:type="dxa"/>
            <w:shd w:val="clear" w:color="auto" w:fill="auto"/>
          </w:tcPr>
          <w:p w14:paraId="2292FC78" w14:textId="77777777" w:rsidR="001A7D12" w:rsidRPr="00E37F48" w:rsidRDefault="001A7D12" w:rsidP="00AA1C79">
            <w:pPr>
              <w:jc w:val="both"/>
              <w:rPr>
                <w:rFonts w:ascii="Georgia" w:hAnsi="Georgia"/>
                <w:sz w:val="24"/>
                <w:szCs w:val="24"/>
              </w:rPr>
            </w:pPr>
          </w:p>
        </w:tc>
        <w:tc>
          <w:tcPr>
            <w:tcW w:w="7111" w:type="dxa"/>
            <w:shd w:val="clear" w:color="auto" w:fill="auto"/>
          </w:tcPr>
          <w:p w14:paraId="7BEC51B2"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44F2D7D4" w14:textId="77777777" w:rsidTr="003B50EF">
        <w:tc>
          <w:tcPr>
            <w:tcW w:w="461" w:type="dxa"/>
            <w:shd w:val="clear" w:color="auto" w:fill="auto"/>
          </w:tcPr>
          <w:p w14:paraId="0D6A22FE" w14:textId="77777777" w:rsidR="001A7D12" w:rsidRPr="00E37F48" w:rsidRDefault="001A7D12" w:rsidP="00AA1C79">
            <w:pPr>
              <w:jc w:val="both"/>
              <w:rPr>
                <w:rFonts w:ascii="Georgia" w:hAnsi="Georgia"/>
                <w:sz w:val="24"/>
                <w:szCs w:val="24"/>
              </w:rPr>
            </w:pPr>
          </w:p>
        </w:tc>
        <w:tc>
          <w:tcPr>
            <w:tcW w:w="7111" w:type="dxa"/>
            <w:shd w:val="clear" w:color="auto" w:fill="auto"/>
          </w:tcPr>
          <w:p w14:paraId="3BCD1030"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620992A8" w14:textId="77777777" w:rsidTr="003B50EF">
        <w:tc>
          <w:tcPr>
            <w:tcW w:w="461" w:type="dxa"/>
            <w:shd w:val="clear" w:color="auto" w:fill="auto"/>
          </w:tcPr>
          <w:p w14:paraId="334ECA6A" w14:textId="77777777" w:rsidR="001A7D12" w:rsidRPr="00E37F48" w:rsidRDefault="001A7D12" w:rsidP="00AA1C79">
            <w:pPr>
              <w:jc w:val="both"/>
              <w:rPr>
                <w:rFonts w:ascii="Georgia" w:hAnsi="Georgia"/>
                <w:sz w:val="24"/>
                <w:szCs w:val="24"/>
              </w:rPr>
            </w:pPr>
          </w:p>
        </w:tc>
        <w:tc>
          <w:tcPr>
            <w:tcW w:w="7111" w:type="dxa"/>
            <w:shd w:val="clear" w:color="auto" w:fill="auto"/>
          </w:tcPr>
          <w:p w14:paraId="70B81BA6"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244C31D7"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1A20D3C8" w14:textId="77777777"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78696EDA"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5A80565D" w14:textId="77777777" w:rsidTr="00AA1C79">
        <w:tc>
          <w:tcPr>
            <w:tcW w:w="468" w:type="dxa"/>
            <w:shd w:val="clear" w:color="auto" w:fill="auto"/>
          </w:tcPr>
          <w:p w14:paraId="7FCEA12B" w14:textId="77777777" w:rsidR="001A7D12" w:rsidRPr="00E37F48" w:rsidRDefault="001A7D12" w:rsidP="00AA1C79">
            <w:pPr>
              <w:jc w:val="both"/>
              <w:rPr>
                <w:rFonts w:ascii="Georgia" w:hAnsi="Georgia"/>
                <w:sz w:val="24"/>
                <w:szCs w:val="24"/>
              </w:rPr>
            </w:pPr>
          </w:p>
        </w:tc>
        <w:tc>
          <w:tcPr>
            <w:tcW w:w="9140" w:type="dxa"/>
            <w:shd w:val="clear" w:color="auto" w:fill="auto"/>
          </w:tcPr>
          <w:p w14:paraId="3509F81E"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319BCFEB" w14:textId="77777777" w:rsidTr="00AA1C79">
        <w:tc>
          <w:tcPr>
            <w:tcW w:w="468" w:type="dxa"/>
            <w:shd w:val="clear" w:color="auto" w:fill="auto"/>
          </w:tcPr>
          <w:p w14:paraId="087E01DC" w14:textId="77777777" w:rsidR="001A7D12" w:rsidRPr="00E37F48" w:rsidRDefault="001A7D12" w:rsidP="00AA1C79">
            <w:pPr>
              <w:jc w:val="both"/>
              <w:rPr>
                <w:rFonts w:ascii="Georgia" w:hAnsi="Georgia"/>
                <w:sz w:val="24"/>
                <w:szCs w:val="24"/>
              </w:rPr>
            </w:pPr>
          </w:p>
        </w:tc>
        <w:tc>
          <w:tcPr>
            <w:tcW w:w="9140" w:type="dxa"/>
            <w:shd w:val="clear" w:color="auto" w:fill="auto"/>
          </w:tcPr>
          <w:p w14:paraId="651A00C1"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4FA06455" w14:textId="77777777" w:rsidTr="00AA1C79">
        <w:tc>
          <w:tcPr>
            <w:tcW w:w="468" w:type="dxa"/>
            <w:shd w:val="clear" w:color="auto" w:fill="auto"/>
          </w:tcPr>
          <w:p w14:paraId="4184421D" w14:textId="77777777" w:rsidR="001A7D12" w:rsidRPr="00E37F48" w:rsidRDefault="001A7D12" w:rsidP="00AA1C79">
            <w:pPr>
              <w:jc w:val="both"/>
              <w:rPr>
                <w:rFonts w:ascii="Georgia" w:hAnsi="Georgia"/>
                <w:sz w:val="24"/>
                <w:szCs w:val="24"/>
              </w:rPr>
            </w:pPr>
          </w:p>
        </w:tc>
        <w:tc>
          <w:tcPr>
            <w:tcW w:w="9140" w:type="dxa"/>
            <w:shd w:val="clear" w:color="auto" w:fill="auto"/>
          </w:tcPr>
          <w:p w14:paraId="09E920EA"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4E6B719E" w14:textId="77777777" w:rsidTr="00AA1C79">
        <w:tc>
          <w:tcPr>
            <w:tcW w:w="468" w:type="dxa"/>
            <w:shd w:val="clear" w:color="auto" w:fill="auto"/>
          </w:tcPr>
          <w:p w14:paraId="5735FAFA" w14:textId="77777777" w:rsidR="001A7D12" w:rsidRPr="00E37F48" w:rsidRDefault="001A7D12" w:rsidP="00AA1C79">
            <w:pPr>
              <w:jc w:val="both"/>
              <w:rPr>
                <w:rFonts w:ascii="Georgia" w:hAnsi="Georgia"/>
                <w:sz w:val="24"/>
                <w:szCs w:val="24"/>
              </w:rPr>
            </w:pPr>
          </w:p>
        </w:tc>
        <w:tc>
          <w:tcPr>
            <w:tcW w:w="9140" w:type="dxa"/>
            <w:shd w:val="clear" w:color="auto" w:fill="auto"/>
          </w:tcPr>
          <w:p w14:paraId="4CEA2A74"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5264180C" w14:textId="77777777" w:rsidTr="00AA1C79">
        <w:tc>
          <w:tcPr>
            <w:tcW w:w="468" w:type="dxa"/>
            <w:shd w:val="clear" w:color="auto" w:fill="auto"/>
          </w:tcPr>
          <w:p w14:paraId="0AF28D33" w14:textId="77777777" w:rsidR="001A7D12" w:rsidRPr="00E37F48" w:rsidRDefault="001A7D12" w:rsidP="00AA1C79">
            <w:pPr>
              <w:jc w:val="both"/>
              <w:rPr>
                <w:rFonts w:ascii="Georgia" w:hAnsi="Georgia"/>
                <w:sz w:val="24"/>
                <w:szCs w:val="24"/>
              </w:rPr>
            </w:pPr>
          </w:p>
        </w:tc>
        <w:tc>
          <w:tcPr>
            <w:tcW w:w="9140" w:type="dxa"/>
            <w:shd w:val="clear" w:color="auto" w:fill="auto"/>
          </w:tcPr>
          <w:p w14:paraId="161F85FE"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4DB56C45" w14:textId="77777777" w:rsidTr="00AA1C79">
        <w:tc>
          <w:tcPr>
            <w:tcW w:w="468" w:type="dxa"/>
            <w:shd w:val="clear" w:color="auto" w:fill="auto"/>
          </w:tcPr>
          <w:p w14:paraId="64FB55BB" w14:textId="77777777" w:rsidR="001A7D12" w:rsidRPr="00E37F48" w:rsidRDefault="001A7D12" w:rsidP="00AA1C79">
            <w:pPr>
              <w:jc w:val="both"/>
              <w:rPr>
                <w:rFonts w:ascii="Georgia" w:hAnsi="Georgia"/>
                <w:sz w:val="24"/>
                <w:szCs w:val="24"/>
              </w:rPr>
            </w:pPr>
          </w:p>
        </w:tc>
        <w:tc>
          <w:tcPr>
            <w:tcW w:w="9140" w:type="dxa"/>
            <w:shd w:val="clear" w:color="auto" w:fill="auto"/>
          </w:tcPr>
          <w:p w14:paraId="1914CAD1"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440783AF" w14:textId="77777777" w:rsidR="00035203" w:rsidRPr="00E37F48" w:rsidRDefault="00035203">
      <w:pPr>
        <w:tabs>
          <w:tab w:val="left" w:pos="567"/>
        </w:tabs>
        <w:jc w:val="both"/>
        <w:rPr>
          <w:rFonts w:ascii="Georgia" w:hAnsi="Georgia"/>
          <w:b/>
          <w:sz w:val="24"/>
          <w:szCs w:val="24"/>
        </w:rPr>
      </w:pPr>
    </w:p>
    <w:p w14:paraId="6F53AAA3" w14:textId="77777777" w:rsidR="00FE6695" w:rsidRDefault="002E194F" w:rsidP="002E194F">
      <w:pPr>
        <w:jc w:val="both"/>
        <w:rPr>
          <w:rFonts w:ascii="Georgia" w:hAnsi="Georgia"/>
          <w:sz w:val="24"/>
          <w:szCs w:val="24"/>
        </w:rPr>
        <w:sectPr w:rsidR="00FE6695" w:rsidSect="001C34FD">
          <w:headerReference w:type="default" r:id="rId8"/>
          <w:footerReference w:type="default" r:id="rId9"/>
          <w:pgSz w:w="12242" w:h="15842" w:code="1"/>
          <w:pgMar w:top="1418" w:right="1418" w:bottom="1418" w:left="1418" w:header="709" w:footer="709" w:gutter="0"/>
          <w:cols w:space="709"/>
          <w:titlePg/>
        </w:sect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p>
    <w:p w14:paraId="77C615CA" w14:textId="77777777" w:rsidR="006A4390" w:rsidRPr="00E37F48" w:rsidRDefault="00753BA2" w:rsidP="006A4390">
      <w:pPr>
        <w:jc w:val="center"/>
        <w:rPr>
          <w:rFonts w:ascii="Georgia" w:hAnsi="Georgia"/>
          <w:b/>
          <w:bCs/>
          <w:sz w:val="24"/>
          <w:szCs w:val="24"/>
        </w:rPr>
      </w:pPr>
      <w:r w:rsidRPr="00E37F48">
        <w:rPr>
          <w:rFonts w:ascii="Georgia" w:hAnsi="Georgia"/>
          <w:b/>
          <w:bCs/>
          <w:sz w:val="24"/>
          <w:szCs w:val="24"/>
        </w:rPr>
        <w:lastRenderedPageBreak/>
        <w:t>B KISMI</w:t>
      </w:r>
    </w:p>
    <w:p w14:paraId="053ED9DA"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57383039"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219EE51B" w14:textId="77777777" w:rsidR="00B54832" w:rsidRPr="00E37F48" w:rsidRDefault="00B54832">
      <w:pPr>
        <w:jc w:val="both"/>
        <w:rPr>
          <w:rFonts w:ascii="Georgia" w:hAnsi="Georgia"/>
          <w:sz w:val="24"/>
          <w:szCs w:val="24"/>
        </w:rPr>
      </w:pPr>
    </w:p>
    <w:p w14:paraId="67C813F3"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01B234A3" w14:textId="77777777" w:rsidR="00832943" w:rsidRPr="00E37F48" w:rsidRDefault="00832943" w:rsidP="00832943">
      <w:pPr>
        <w:jc w:val="both"/>
        <w:rPr>
          <w:rFonts w:ascii="Georgia" w:hAnsi="Georgia"/>
          <w:sz w:val="24"/>
          <w:szCs w:val="24"/>
        </w:rPr>
      </w:pPr>
    </w:p>
    <w:p w14:paraId="2C99FF26"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2ADE158C" w14:textId="77777777" w:rsidR="00CA4E13" w:rsidRPr="00881DB5" w:rsidRDefault="00CA4E13" w:rsidP="00CA4E13">
      <w:pPr>
        <w:jc w:val="both"/>
        <w:rPr>
          <w:rFonts w:ascii="Georgia" w:hAnsi="Georgia"/>
          <w:sz w:val="24"/>
          <w:szCs w:val="24"/>
        </w:rPr>
      </w:pPr>
    </w:p>
    <w:p w14:paraId="24ED63F1"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421FE45A" w14:textId="77777777" w:rsidR="00CA4E13" w:rsidRPr="00881DB5" w:rsidRDefault="00CA4E13" w:rsidP="00CA4E13">
      <w:pPr>
        <w:jc w:val="both"/>
        <w:rPr>
          <w:rFonts w:ascii="Georgia" w:hAnsi="Georgia"/>
          <w:sz w:val="24"/>
          <w:szCs w:val="24"/>
        </w:rPr>
      </w:pPr>
    </w:p>
    <w:p w14:paraId="5C881554"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6BA7200A" w14:textId="77777777" w:rsidR="00CA4E13" w:rsidRPr="00881DB5" w:rsidRDefault="00CA4E13" w:rsidP="00CA4E13">
      <w:pPr>
        <w:jc w:val="both"/>
        <w:rPr>
          <w:rFonts w:ascii="Georgia" w:hAnsi="Georgia"/>
          <w:sz w:val="24"/>
          <w:szCs w:val="24"/>
        </w:rPr>
      </w:pPr>
    </w:p>
    <w:p w14:paraId="05850863"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5B9F6F0B" w14:textId="77777777" w:rsidR="00CA4E13" w:rsidRPr="00881DB5" w:rsidRDefault="00CA4E13" w:rsidP="00CA4E13">
      <w:pPr>
        <w:jc w:val="both"/>
        <w:rPr>
          <w:rFonts w:ascii="Georgia" w:hAnsi="Georgia"/>
          <w:sz w:val="24"/>
          <w:szCs w:val="24"/>
        </w:rPr>
      </w:pPr>
    </w:p>
    <w:p w14:paraId="0E73D1D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C46CF19" w14:textId="77777777" w:rsidR="00A55AD7" w:rsidRPr="00E37F48" w:rsidRDefault="00A55AD7">
      <w:pPr>
        <w:tabs>
          <w:tab w:val="left" w:pos="720"/>
          <w:tab w:val="left" w:pos="1260"/>
        </w:tabs>
        <w:jc w:val="both"/>
        <w:rPr>
          <w:rFonts w:ascii="Georgia" w:hAnsi="Georgia"/>
          <w:b/>
          <w:sz w:val="24"/>
          <w:szCs w:val="24"/>
        </w:rPr>
      </w:pPr>
    </w:p>
    <w:p w14:paraId="1383B452"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3EA97725" w14:textId="77777777" w:rsidR="00F361EF" w:rsidRPr="00E37F48" w:rsidRDefault="00F361EF">
      <w:pPr>
        <w:tabs>
          <w:tab w:val="left" w:pos="720"/>
          <w:tab w:val="left" w:pos="1260"/>
        </w:tabs>
        <w:jc w:val="both"/>
        <w:rPr>
          <w:rFonts w:ascii="Georgia" w:hAnsi="Georgia"/>
          <w:sz w:val="24"/>
          <w:szCs w:val="24"/>
        </w:rPr>
      </w:pPr>
    </w:p>
    <w:p w14:paraId="064C999E" w14:textId="77777777"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14:paraId="43ADE757" w14:textId="77777777" w:rsidR="00B54832" w:rsidRPr="00E37F48" w:rsidRDefault="00B54832">
      <w:pPr>
        <w:jc w:val="both"/>
        <w:rPr>
          <w:rFonts w:ascii="Georgia" w:hAnsi="Georgia"/>
          <w:sz w:val="24"/>
          <w:szCs w:val="24"/>
        </w:rPr>
      </w:pPr>
    </w:p>
    <w:p w14:paraId="0190BD24" w14:textId="77777777" w:rsidR="00FE6695" w:rsidRDefault="00A80647" w:rsidP="00CB1EAC">
      <w:pPr>
        <w:jc w:val="both"/>
        <w:rPr>
          <w:rFonts w:ascii="Georgia" w:hAnsi="Georgia"/>
          <w:sz w:val="24"/>
          <w:szCs w:val="24"/>
        </w:rPr>
        <w:sectPr w:rsidR="00FE6695" w:rsidSect="001C34FD">
          <w:pgSz w:w="12242" w:h="15842" w:code="1"/>
          <w:pgMar w:top="1418" w:right="1418" w:bottom="1418" w:left="1418" w:header="709" w:footer="709" w:gutter="0"/>
          <w:cols w:space="709"/>
          <w:titlePg/>
        </w:sect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14:paraId="28B4BAF6" w14:textId="77777777" w:rsidR="00F361EF" w:rsidRPr="00E37F48" w:rsidRDefault="00753BA2" w:rsidP="00FE6695">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387541A4"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0564007E" w14:textId="77777777" w:rsidR="00B54832" w:rsidRPr="00E37F48" w:rsidRDefault="00B54832">
      <w:pPr>
        <w:tabs>
          <w:tab w:val="left" w:pos="567"/>
        </w:tabs>
        <w:jc w:val="both"/>
        <w:rPr>
          <w:rFonts w:ascii="Georgia" w:hAnsi="Georgia"/>
          <w:sz w:val="24"/>
          <w:szCs w:val="24"/>
        </w:rPr>
      </w:pPr>
    </w:p>
    <w:p w14:paraId="68739DB7"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36765B4F" w14:textId="77777777" w:rsidR="00CA4E13" w:rsidRPr="00881DB5" w:rsidRDefault="00CA4E13" w:rsidP="00CA4E13">
      <w:pPr>
        <w:jc w:val="both"/>
        <w:rPr>
          <w:rFonts w:ascii="Georgia" w:hAnsi="Georgia"/>
          <w:sz w:val="24"/>
          <w:szCs w:val="24"/>
        </w:rPr>
      </w:pPr>
    </w:p>
    <w:p w14:paraId="7599B9C4"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25788CC4" w14:textId="77777777" w:rsidR="00CA4E13" w:rsidRPr="00881DB5" w:rsidRDefault="00CA4E13" w:rsidP="00CA4E13">
      <w:pPr>
        <w:jc w:val="both"/>
        <w:rPr>
          <w:rFonts w:ascii="Georgia" w:hAnsi="Georgia"/>
          <w:sz w:val="24"/>
          <w:szCs w:val="24"/>
        </w:rPr>
      </w:pPr>
    </w:p>
    <w:p w14:paraId="1CBCF8B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189E898E" w14:textId="77777777" w:rsidR="00CA4E13" w:rsidRPr="00881DB5" w:rsidRDefault="00CA4E13" w:rsidP="00CA4E13">
      <w:pPr>
        <w:jc w:val="both"/>
        <w:rPr>
          <w:rFonts w:ascii="Georgia" w:hAnsi="Georgia"/>
          <w:sz w:val="24"/>
          <w:szCs w:val="24"/>
        </w:rPr>
      </w:pPr>
    </w:p>
    <w:p w14:paraId="150FD6D8" w14:textId="77777777"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1BB1D02C" w14:textId="77777777" w:rsidR="00CA4E13" w:rsidRPr="00881DB5" w:rsidRDefault="00CA4E13" w:rsidP="00CA4E13">
      <w:pPr>
        <w:jc w:val="both"/>
        <w:rPr>
          <w:rFonts w:ascii="Georgia" w:hAnsi="Georgia"/>
          <w:sz w:val="24"/>
          <w:szCs w:val="24"/>
        </w:rPr>
      </w:pPr>
    </w:p>
    <w:p w14:paraId="0F8BE834"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024BF761" w14:textId="77777777" w:rsidTr="006D5094">
        <w:tc>
          <w:tcPr>
            <w:tcW w:w="461" w:type="dxa"/>
            <w:shd w:val="clear" w:color="auto" w:fill="auto"/>
          </w:tcPr>
          <w:p w14:paraId="0557B98F" w14:textId="77777777" w:rsidR="00CA4E13" w:rsidRPr="00881DB5" w:rsidRDefault="00CA4E13" w:rsidP="006D5094">
            <w:pPr>
              <w:jc w:val="both"/>
              <w:rPr>
                <w:rFonts w:ascii="Georgia" w:hAnsi="Georgia"/>
                <w:sz w:val="24"/>
                <w:szCs w:val="24"/>
              </w:rPr>
            </w:pPr>
          </w:p>
        </w:tc>
        <w:tc>
          <w:tcPr>
            <w:tcW w:w="8935" w:type="dxa"/>
            <w:shd w:val="clear" w:color="auto" w:fill="auto"/>
          </w:tcPr>
          <w:p w14:paraId="11764BF0"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1AE10808" w14:textId="77777777" w:rsidTr="006D5094">
        <w:tc>
          <w:tcPr>
            <w:tcW w:w="461" w:type="dxa"/>
            <w:shd w:val="clear" w:color="auto" w:fill="auto"/>
          </w:tcPr>
          <w:p w14:paraId="375DF8C4" w14:textId="77777777" w:rsidR="00CA4E13" w:rsidRPr="00881DB5" w:rsidRDefault="00CA4E13" w:rsidP="006D5094">
            <w:pPr>
              <w:jc w:val="both"/>
              <w:rPr>
                <w:rFonts w:ascii="Georgia" w:hAnsi="Georgia"/>
                <w:sz w:val="24"/>
                <w:szCs w:val="24"/>
              </w:rPr>
            </w:pPr>
          </w:p>
        </w:tc>
        <w:tc>
          <w:tcPr>
            <w:tcW w:w="8935" w:type="dxa"/>
            <w:shd w:val="clear" w:color="auto" w:fill="auto"/>
          </w:tcPr>
          <w:p w14:paraId="2B1D3758"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60C2845C" w14:textId="77777777" w:rsidTr="006D5094">
        <w:tc>
          <w:tcPr>
            <w:tcW w:w="461" w:type="dxa"/>
            <w:shd w:val="clear" w:color="auto" w:fill="auto"/>
          </w:tcPr>
          <w:p w14:paraId="45FDE54F" w14:textId="77777777" w:rsidR="00CA4E13" w:rsidRPr="00881DB5" w:rsidRDefault="00CA4E13" w:rsidP="006D5094">
            <w:pPr>
              <w:jc w:val="both"/>
              <w:rPr>
                <w:rFonts w:ascii="Georgia" w:hAnsi="Georgia"/>
                <w:sz w:val="24"/>
                <w:szCs w:val="24"/>
              </w:rPr>
            </w:pPr>
          </w:p>
        </w:tc>
        <w:tc>
          <w:tcPr>
            <w:tcW w:w="8935" w:type="dxa"/>
            <w:shd w:val="clear" w:color="auto" w:fill="auto"/>
          </w:tcPr>
          <w:p w14:paraId="3852EFB3"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FBBF71A" w14:textId="77777777" w:rsidTr="006D5094">
        <w:tc>
          <w:tcPr>
            <w:tcW w:w="461" w:type="dxa"/>
            <w:shd w:val="clear" w:color="auto" w:fill="auto"/>
          </w:tcPr>
          <w:p w14:paraId="215CB190" w14:textId="77777777" w:rsidR="00CA4E13" w:rsidRPr="00881DB5" w:rsidRDefault="00CA4E13" w:rsidP="006D5094">
            <w:pPr>
              <w:jc w:val="both"/>
              <w:rPr>
                <w:rFonts w:ascii="Georgia" w:hAnsi="Georgia"/>
                <w:sz w:val="24"/>
                <w:szCs w:val="24"/>
              </w:rPr>
            </w:pPr>
          </w:p>
        </w:tc>
        <w:tc>
          <w:tcPr>
            <w:tcW w:w="8935" w:type="dxa"/>
            <w:shd w:val="clear" w:color="auto" w:fill="auto"/>
          </w:tcPr>
          <w:p w14:paraId="7C14A99D"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55E8EE31" w14:textId="77777777" w:rsidTr="006D5094">
        <w:tc>
          <w:tcPr>
            <w:tcW w:w="461" w:type="dxa"/>
            <w:shd w:val="clear" w:color="auto" w:fill="auto"/>
          </w:tcPr>
          <w:p w14:paraId="29037F15" w14:textId="77777777" w:rsidR="00CA4E13" w:rsidRPr="00881DB5" w:rsidRDefault="00CA4E13" w:rsidP="006D5094">
            <w:pPr>
              <w:jc w:val="both"/>
              <w:rPr>
                <w:rFonts w:ascii="Georgia" w:hAnsi="Georgia"/>
                <w:sz w:val="24"/>
                <w:szCs w:val="24"/>
              </w:rPr>
            </w:pPr>
          </w:p>
        </w:tc>
        <w:tc>
          <w:tcPr>
            <w:tcW w:w="8935" w:type="dxa"/>
            <w:shd w:val="clear" w:color="auto" w:fill="auto"/>
          </w:tcPr>
          <w:p w14:paraId="062F0BEB"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2390809A" w14:textId="77777777" w:rsidTr="006D5094">
        <w:tc>
          <w:tcPr>
            <w:tcW w:w="461" w:type="dxa"/>
            <w:shd w:val="clear" w:color="auto" w:fill="auto"/>
          </w:tcPr>
          <w:p w14:paraId="6406B400" w14:textId="77777777" w:rsidR="00CA4E13" w:rsidRPr="00881DB5" w:rsidRDefault="00CA4E13" w:rsidP="006D5094">
            <w:pPr>
              <w:jc w:val="both"/>
              <w:rPr>
                <w:rFonts w:ascii="Georgia" w:hAnsi="Georgia"/>
                <w:sz w:val="24"/>
                <w:szCs w:val="24"/>
              </w:rPr>
            </w:pPr>
          </w:p>
        </w:tc>
        <w:tc>
          <w:tcPr>
            <w:tcW w:w="8935" w:type="dxa"/>
            <w:shd w:val="clear" w:color="auto" w:fill="auto"/>
          </w:tcPr>
          <w:p w14:paraId="70345AE9"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768F8B53" w14:textId="77777777" w:rsidTr="006D5094">
        <w:tc>
          <w:tcPr>
            <w:tcW w:w="461" w:type="dxa"/>
            <w:shd w:val="clear" w:color="auto" w:fill="auto"/>
          </w:tcPr>
          <w:p w14:paraId="79A25368" w14:textId="77777777" w:rsidR="00CA4E13" w:rsidRPr="00881DB5" w:rsidRDefault="00CA4E13" w:rsidP="006D5094">
            <w:pPr>
              <w:jc w:val="both"/>
              <w:rPr>
                <w:rFonts w:ascii="Georgia" w:hAnsi="Georgia"/>
                <w:sz w:val="24"/>
                <w:szCs w:val="24"/>
              </w:rPr>
            </w:pPr>
          </w:p>
        </w:tc>
        <w:tc>
          <w:tcPr>
            <w:tcW w:w="8935" w:type="dxa"/>
            <w:shd w:val="clear" w:color="auto" w:fill="auto"/>
          </w:tcPr>
          <w:p w14:paraId="6366B736"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7BE0E0E4" w14:textId="77777777" w:rsidR="00CA4E13" w:rsidRPr="00881DB5" w:rsidRDefault="00CA4E13" w:rsidP="00CA4E13">
      <w:pPr>
        <w:jc w:val="both"/>
        <w:rPr>
          <w:rFonts w:ascii="Georgia" w:hAnsi="Georgia"/>
          <w:sz w:val="24"/>
          <w:szCs w:val="24"/>
        </w:rPr>
      </w:pPr>
    </w:p>
    <w:p w14:paraId="7D2080D6" w14:textId="77777777"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62FB953D" w14:textId="77777777" w:rsidR="00CA4E13" w:rsidRPr="00881DB5" w:rsidRDefault="00CA4E13" w:rsidP="00CA4E13">
      <w:pPr>
        <w:jc w:val="both"/>
        <w:rPr>
          <w:rFonts w:ascii="Georgia" w:hAnsi="Georgia"/>
          <w:sz w:val="24"/>
          <w:szCs w:val="24"/>
        </w:rPr>
      </w:pPr>
    </w:p>
    <w:p w14:paraId="68993CF8"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59C4E0F1"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5C20214B" w14:textId="77777777" w:rsidTr="006D5094">
        <w:tc>
          <w:tcPr>
            <w:tcW w:w="468" w:type="dxa"/>
            <w:shd w:val="clear" w:color="auto" w:fill="auto"/>
          </w:tcPr>
          <w:p w14:paraId="70F65823" w14:textId="77777777" w:rsidR="00CA4E13" w:rsidRPr="00881DB5" w:rsidRDefault="00CA4E13" w:rsidP="006D5094">
            <w:pPr>
              <w:jc w:val="both"/>
              <w:rPr>
                <w:rFonts w:ascii="Georgia" w:hAnsi="Georgia"/>
                <w:sz w:val="24"/>
                <w:szCs w:val="24"/>
              </w:rPr>
            </w:pPr>
          </w:p>
        </w:tc>
        <w:tc>
          <w:tcPr>
            <w:tcW w:w="9140" w:type="dxa"/>
            <w:shd w:val="clear" w:color="auto" w:fill="auto"/>
          </w:tcPr>
          <w:p w14:paraId="35A027B5"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778EE9A5" w14:textId="77777777" w:rsidTr="006D5094">
        <w:tc>
          <w:tcPr>
            <w:tcW w:w="468" w:type="dxa"/>
            <w:shd w:val="clear" w:color="auto" w:fill="auto"/>
          </w:tcPr>
          <w:p w14:paraId="57AA3294" w14:textId="77777777" w:rsidR="00CA4E13" w:rsidRPr="00881DB5" w:rsidRDefault="00CA4E13" w:rsidP="006D5094">
            <w:pPr>
              <w:jc w:val="both"/>
              <w:rPr>
                <w:rFonts w:ascii="Georgia" w:hAnsi="Georgia"/>
                <w:sz w:val="24"/>
                <w:szCs w:val="24"/>
              </w:rPr>
            </w:pPr>
          </w:p>
        </w:tc>
        <w:tc>
          <w:tcPr>
            <w:tcW w:w="9140" w:type="dxa"/>
            <w:shd w:val="clear" w:color="auto" w:fill="auto"/>
          </w:tcPr>
          <w:p w14:paraId="37634D07"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441BF42A" w14:textId="77777777" w:rsidTr="006D5094">
        <w:tc>
          <w:tcPr>
            <w:tcW w:w="468" w:type="dxa"/>
            <w:shd w:val="clear" w:color="auto" w:fill="auto"/>
          </w:tcPr>
          <w:p w14:paraId="40A6528E" w14:textId="77777777" w:rsidR="00CA4E13" w:rsidRPr="00881DB5" w:rsidRDefault="00CA4E13" w:rsidP="006D5094">
            <w:pPr>
              <w:jc w:val="both"/>
              <w:rPr>
                <w:rFonts w:ascii="Georgia" w:hAnsi="Georgia"/>
                <w:sz w:val="24"/>
                <w:szCs w:val="24"/>
              </w:rPr>
            </w:pPr>
          </w:p>
        </w:tc>
        <w:tc>
          <w:tcPr>
            <w:tcW w:w="9140" w:type="dxa"/>
            <w:shd w:val="clear" w:color="auto" w:fill="auto"/>
          </w:tcPr>
          <w:p w14:paraId="47B9F5EA"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78EC2558" w14:textId="77777777" w:rsidTr="006D5094">
        <w:tc>
          <w:tcPr>
            <w:tcW w:w="468" w:type="dxa"/>
            <w:shd w:val="clear" w:color="auto" w:fill="auto"/>
          </w:tcPr>
          <w:p w14:paraId="7F72C725" w14:textId="77777777" w:rsidR="00CA4E13" w:rsidRPr="00881DB5" w:rsidRDefault="00CA4E13" w:rsidP="006D5094">
            <w:pPr>
              <w:jc w:val="both"/>
              <w:rPr>
                <w:rFonts w:ascii="Georgia" w:hAnsi="Georgia"/>
                <w:sz w:val="24"/>
                <w:szCs w:val="24"/>
              </w:rPr>
            </w:pPr>
          </w:p>
        </w:tc>
        <w:tc>
          <w:tcPr>
            <w:tcW w:w="9140" w:type="dxa"/>
            <w:shd w:val="clear" w:color="auto" w:fill="auto"/>
          </w:tcPr>
          <w:p w14:paraId="714ED91D"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16618BE5" w14:textId="77777777" w:rsidR="00CA4E13" w:rsidRPr="00881DB5" w:rsidRDefault="00CA4E13" w:rsidP="00CA4E13">
      <w:pPr>
        <w:tabs>
          <w:tab w:val="num" w:pos="567"/>
        </w:tabs>
        <w:ind w:left="567" w:hanging="567"/>
        <w:jc w:val="both"/>
        <w:rPr>
          <w:rFonts w:ascii="Georgia" w:hAnsi="Georgia"/>
          <w:sz w:val="24"/>
          <w:szCs w:val="24"/>
        </w:rPr>
      </w:pPr>
    </w:p>
    <w:p w14:paraId="37408B76" w14:textId="77777777"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4232FB58" w14:textId="77777777" w:rsidR="00CA4E13" w:rsidRPr="00881DB5" w:rsidRDefault="00CA4E13" w:rsidP="00CA4E13">
      <w:pPr>
        <w:tabs>
          <w:tab w:val="num" w:pos="567"/>
        </w:tabs>
        <w:ind w:left="567" w:hanging="567"/>
        <w:jc w:val="both"/>
        <w:rPr>
          <w:rFonts w:ascii="Georgia" w:hAnsi="Georgia"/>
          <w:sz w:val="24"/>
          <w:szCs w:val="24"/>
        </w:rPr>
      </w:pPr>
    </w:p>
    <w:p w14:paraId="38E131C4" w14:textId="77777777" w:rsidR="00CA4E13" w:rsidRPr="00881DB5" w:rsidRDefault="00CA4E13" w:rsidP="00CA4E13">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323EFB07" w14:textId="77777777" w:rsidR="00695203" w:rsidRPr="00E37F48" w:rsidRDefault="00695203" w:rsidP="00753BA2">
      <w:pPr>
        <w:jc w:val="both"/>
        <w:rPr>
          <w:rFonts w:ascii="Georgia" w:hAnsi="Georgia"/>
          <w:sz w:val="24"/>
          <w:szCs w:val="24"/>
        </w:rPr>
      </w:pPr>
    </w:p>
    <w:p w14:paraId="353118AE"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378C9C95"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285FE403" w14:textId="77777777" w:rsidR="002152CB" w:rsidRDefault="002152CB">
      <w:pPr>
        <w:jc w:val="both"/>
        <w:rPr>
          <w:rFonts w:ascii="Georgia" w:hAnsi="Georgia"/>
          <w:sz w:val="24"/>
          <w:szCs w:val="24"/>
        </w:rPr>
      </w:pPr>
    </w:p>
    <w:p w14:paraId="01BAFF71"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DE635F0" w14:textId="77777777" w:rsidR="002152CB" w:rsidRPr="00E37F48" w:rsidRDefault="002152CB">
      <w:pPr>
        <w:jc w:val="both"/>
        <w:rPr>
          <w:rFonts w:ascii="Georgia" w:hAnsi="Georgia"/>
          <w:sz w:val="24"/>
          <w:szCs w:val="24"/>
        </w:rPr>
      </w:pPr>
    </w:p>
    <w:p w14:paraId="03B0389F" w14:textId="77777777" w:rsidR="00C356C3" w:rsidRPr="00E37F48" w:rsidRDefault="00C356C3">
      <w:pPr>
        <w:jc w:val="both"/>
        <w:rPr>
          <w:rFonts w:ascii="Georgia" w:hAnsi="Georgia"/>
          <w:sz w:val="24"/>
          <w:szCs w:val="24"/>
        </w:rPr>
      </w:pPr>
    </w:p>
    <w:p w14:paraId="1A78DCB1"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29B73D3B"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75B4CC7C" w14:textId="77777777" w:rsidR="00695203" w:rsidRDefault="00695203" w:rsidP="002152CB">
      <w:pPr>
        <w:rPr>
          <w:rFonts w:ascii="Georgia" w:hAnsi="Georgia"/>
          <w:b/>
          <w:sz w:val="24"/>
          <w:szCs w:val="24"/>
        </w:rPr>
      </w:pPr>
    </w:p>
    <w:p w14:paraId="341598E6"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3B97801A" w14:textId="77777777"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AF764" w14:textId="77777777" w:rsidR="009F19A6" w:rsidRDefault="009F19A6">
      <w:r>
        <w:separator/>
      </w:r>
    </w:p>
  </w:endnote>
  <w:endnote w:type="continuationSeparator" w:id="0">
    <w:p w14:paraId="71F871D8" w14:textId="77777777" w:rsidR="009F19A6" w:rsidRDefault="009F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63ABC" w14:textId="77777777"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FE6695">
      <w:rPr>
        <w:rStyle w:val="SayfaNumaras"/>
        <w:noProof/>
      </w:rPr>
      <w:t>2</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FE6695">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0E9D0" w14:textId="77777777" w:rsidR="009F19A6" w:rsidRDefault="009F19A6">
      <w:r>
        <w:separator/>
      </w:r>
    </w:p>
  </w:footnote>
  <w:footnote w:type="continuationSeparator" w:id="0">
    <w:p w14:paraId="361E0D70" w14:textId="77777777" w:rsidR="009F19A6" w:rsidRDefault="009F1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342A49AA" w14:textId="77777777">
      <w:trPr>
        <w:trHeight w:val="202"/>
      </w:trPr>
      <w:tc>
        <w:tcPr>
          <w:tcW w:w="1188" w:type="dxa"/>
        </w:tcPr>
        <w:p w14:paraId="5250580A" w14:textId="77777777" w:rsidR="00D74C21" w:rsidRDefault="00361D0D" w:rsidP="0000504C">
          <w:pPr>
            <w:pStyle w:val="stbilgi1"/>
            <w:jc w:val="center"/>
          </w:pPr>
          <w:r>
            <w:rPr>
              <w:noProof/>
            </w:rPr>
            <w:drawing>
              <wp:inline distT="0" distB="0" distL="0" distR="0" wp14:anchorId="1EAE4DFE" wp14:editId="1FF2BB54">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6F4E67A6" w14:textId="77777777"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14:paraId="2DEB3A5A"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5558D6B9"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7759766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4309983">
    <w:abstractNumId w:val="16"/>
  </w:num>
  <w:num w:numId="3" w16cid:durableId="112094997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19013562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104910864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19034034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200608413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23234991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5154632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2062243781">
    <w:abstractNumId w:val="5"/>
  </w:num>
  <w:num w:numId="11" w16cid:durableId="11554151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347587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9853156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123477324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1981536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4147438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162268590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2976369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10109829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57936819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46014687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105646568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185514853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212881806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76083627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16501981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164517001">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707147567">
    <w:abstractNumId w:val="7"/>
  </w:num>
  <w:num w:numId="29" w16cid:durableId="572204393">
    <w:abstractNumId w:val="13"/>
  </w:num>
  <w:num w:numId="30" w16cid:durableId="187908960">
    <w:abstractNumId w:val="11"/>
  </w:num>
  <w:num w:numId="31" w16cid:durableId="1973752419">
    <w:abstractNumId w:val="17"/>
  </w:num>
  <w:num w:numId="32" w16cid:durableId="36123529">
    <w:abstractNumId w:val="8"/>
  </w:num>
  <w:num w:numId="33" w16cid:durableId="181672341">
    <w:abstractNumId w:val="1"/>
  </w:num>
  <w:num w:numId="34" w16cid:durableId="786582517">
    <w:abstractNumId w:val="15"/>
  </w:num>
  <w:num w:numId="35" w16cid:durableId="1883395497">
    <w:abstractNumId w:val="20"/>
  </w:num>
  <w:num w:numId="36" w16cid:durableId="1306933824">
    <w:abstractNumId w:val="10"/>
  </w:num>
  <w:num w:numId="37" w16cid:durableId="135877426">
    <w:abstractNumId w:val="4"/>
  </w:num>
  <w:num w:numId="38" w16cid:durableId="582304429">
    <w:abstractNumId w:val="19"/>
  </w:num>
  <w:num w:numId="39" w16cid:durableId="99960104">
    <w:abstractNumId w:val="18"/>
  </w:num>
  <w:num w:numId="40" w16cid:durableId="1644771543">
    <w:abstractNumId w:val="9"/>
  </w:num>
  <w:num w:numId="41" w16cid:durableId="2139374004">
    <w:abstractNumId w:val="12"/>
  </w:num>
  <w:num w:numId="42" w16cid:durableId="1330597757">
    <w:abstractNumId w:val="14"/>
  </w:num>
  <w:num w:numId="43" w16cid:durableId="409469113">
    <w:abstractNumId w:val="2"/>
  </w:num>
  <w:num w:numId="44" w16cid:durableId="1793329676">
    <w:abstractNumId w:val="6"/>
  </w:num>
  <w:num w:numId="45" w16cid:durableId="5023570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D12"/>
    <w:rsid w:val="001B33DD"/>
    <w:rsid w:val="001B4CBF"/>
    <w:rsid w:val="001C34FD"/>
    <w:rsid w:val="001F3F3F"/>
    <w:rsid w:val="00201EC7"/>
    <w:rsid w:val="002152CB"/>
    <w:rsid w:val="00215ECC"/>
    <w:rsid w:val="00217136"/>
    <w:rsid w:val="002326B3"/>
    <w:rsid w:val="00252CBF"/>
    <w:rsid w:val="00297687"/>
    <w:rsid w:val="002E194F"/>
    <w:rsid w:val="00327A05"/>
    <w:rsid w:val="0033060E"/>
    <w:rsid w:val="0035382A"/>
    <w:rsid w:val="00361AFA"/>
    <w:rsid w:val="00361BD1"/>
    <w:rsid w:val="00361D0D"/>
    <w:rsid w:val="00367DA8"/>
    <w:rsid w:val="003720FD"/>
    <w:rsid w:val="003907AA"/>
    <w:rsid w:val="003B50EF"/>
    <w:rsid w:val="003D0DBC"/>
    <w:rsid w:val="0040365C"/>
    <w:rsid w:val="00415BE4"/>
    <w:rsid w:val="00447BB1"/>
    <w:rsid w:val="00466489"/>
    <w:rsid w:val="00483C52"/>
    <w:rsid w:val="004B3A61"/>
    <w:rsid w:val="004C347A"/>
    <w:rsid w:val="004F29DB"/>
    <w:rsid w:val="004F3B72"/>
    <w:rsid w:val="004F449F"/>
    <w:rsid w:val="00521D6A"/>
    <w:rsid w:val="00535FE7"/>
    <w:rsid w:val="00543F8E"/>
    <w:rsid w:val="0056197E"/>
    <w:rsid w:val="00567A8C"/>
    <w:rsid w:val="005C271B"/>
    <w:rsid w:val="005C622D"/>
    <w:rsid w:val="005E7993"/>
    <w:rsid w:val="00604986"/>
    <w:rsid w:val="006430AA"/>
    <w:rsid w:val="00645553"/>
    <w:rsid w:val="00647ED1"/>
    <w:rsid w:val="00656CED"/>
    <w:rsid w:val="00676884"/>
    <w:rsid w:val="00676B73"/>
    <w:rsid w:val="0069089D"/>
    <w:rsid w:val="00695203"/>
    <w:rsid w:val="006A4390"/>
    <w:rsid w:val="006B2554"/>
    <w:rsid w:val="006B3A7F"/>
    <w:rsid w:val="006C35DE"/>
    <w:rsid w:val="006E6648"/>
    <w:rsid w:val="00703353"/>
    <w:rsid w:val="007155A2"/>
    <w:rsid w:val="00722271"/>
    <w:rsid w:val="00722EE7"/>
    <w:rsid w:val="00750885"/>
    <w:rsid w:val="00753BA2"/>
    <w:rsid w:val="007719E3"/>
    <w:rsid w:val="007A5AC4"/>
    <w:rsid w:val="007C5B69"/>
    <w:rsid w:val="007E3C70"/>
    <w:rsid w:val="007E7274"/>
    <w:rsid w:val="00814373"/>
    <w:rsid w:val="00832943"/>
    <w:rsid w:val="00836E51"/>
    <w:rsid w:val="0086694C"/>
    <w:rsid w:val="0088642C"/>
    <w:rsid w:val="008923AA"/>
    <w:rsid w:val="008B54D6"/>
    <w:rsid w:val="008C342A"/>
    <w:rsid w:val="008C52EC"/>
    <w:rsid w:val="008C7DCF"/>
    <w:rsid w:val="00916B9A"/>
    <w:rsid w:val="009268C8"/>
    <w:rsid w:val="009301AF"/>
    <w:rsid w:val="00944EDA"/>
    <w:rsid w:val="00962AA5"/>
    <w:rsid w:val="00980061"/>
    <w:rsid w:val="009E36C2"/>
    <w:rsid w:val="009F0224"/>
    <w:rsid w:val="009F19A6"/>
    <w:rsid w:val="00A0285E"/>
    <w:rsid w:val="00A37CEF"/>
    <w:rsid w:val="00A41AA8"/>
    <w:rsid w:val="00A51D9F"/>
    <w:rsid w:val="00A533B5"/>
    <w:rsid w:val="00A54076"/>
    <w:rsid w:val="00A55AD7"/>
    <w:rsid w:val="00A56F34"/>
    <w:rsid w:val="00A70E09"/>
    <w:rsid w:val="00A70F2A"/>
    <w:rsid w:val="00A80647"/>
    <w:rsid w:val="00A85108"/>
    <w:rsid w:val="00AA06E7"/>
    <w:rsid w:val="00AA1C79"/>
    <w:rsid w:val="00AA5A03"/>
    <w:rsid w:val="00AA6918"/>
    <w:rsid w:val="00AE0115"/>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4B33"/>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10379"/>
    <w:rsid w:val="00E36EB0"/>
    <w:rsid w:val="00E37F48"/>
    <w:rsid w:val="00E4345B"/>
    <w:rsid w:val="00E63751"/>
    <w:rsid w:val="00E7476B"/>
    <w:rsid w:val="00EA001B"/>
    <w:rsid w:val="00EE099E"/>
    <w:rsid w:val="00F05A6B"/>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04CAA3B5"/>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DF64E-AF1B-4AE4-A2DA-B53B5B7AC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1047</Words>
  <Characters>7239</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8270</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Ümit Mert Erkoyuncu</cp:lastModifiedBy>
  <cp:revision>29</cp:revision>
  <cp:lastPrinted>2019-08-21T11:53:00Z</cp:lastPrinted>
  <dcterms:created xsi:type="dcterms:W3CDTF">2019-08-21T12:26:00Z</dcterms:created>
  <dcterms:modified xsi:type="dcterms:W3CDTF">2026-06-19T06:43:00Z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datetime=2026-06-18T13:03:33.351Z</vt:lpwstr>
  </property>
</Properties>
</file>